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4781" w:rsidP="00EC4781">
      <w:pPr>
        <w:ind w:firstLine="1560"/>
        <w:rPr>
          <w:b/>
          <w:i/>
          <w:sz w:val="36"/>
          <w:szCs w:val="36"/>
        </w:rPr>
      </w:pPr>
      <w:r w:rsidRPr="00EC4781">
        <w:rPr>
          <w:b/>
          <w:i/>
          <w:sz w:val="36"/>
          <w:szCs w:val="36"/>
        </w:rPr>
        <w:t>Вело-ориентирование</w:t>
      </w:r>
    </w:p>
    <w:p w:rsidR="00EC4781" w:rsidRDefault="00EC4781" w:rsidP="00EC4781">
      <w:pPr>
        <w:rPr>
          <w:sz w:val="28"/>
          <w:szCs w:val="28"/>
        </w:rPr>
      </w:pPr>
      <w:r w:rsidRPr="00EC4781">
        <w:rPr>
          <w:sz w:val="28"/>
          <w:szCs w:val="28"/>
        </w:rPr>
        <w:t>Параметры дистанций:</w:t>
      </w:r>
    </w:p>
    <w:tbl>
      <w:tblPr>
        <w:tblStyle w:val="a3"/>
        <w:tblW w:w="0" w:type="auto"/>
        <w:tblLook w:val="04A0"/>
      </w:tblPr>
      <w:tblGrid>
        <w:gridCol w:w="3237"/>
        <w:gridCol w:w="3237"/>
        <w:gridCol w:w="3238"/>
      </w:tblGrid>
      <w:tr w:rsidR="00EC4781" w:rsidTr="00EC4781">
        <w:tc>
          <w:tcPr>
            <w:tcW w:w="3237" w:type="dxa"/>
          </w:tcPr>
          <w:p w:rsidR="00EC4781" w:rsidRDefault="00EC4781" w:rsidP="00EC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3237" w:type="dxa"/>
          </w:tcPr>
          <w:p w:rsidR="00EC4781" w:rsidRDefault="00EC4781" w:rsidP="00EC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3238" w:type="dxa"/>
          </w:tcPr>
          <w:p w:rsidR="00EC4781" w:rsidRDefault="00EC4781" w:rsidP="00EC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</w:t>
            </w:r>
          </w:p>
        </w:tc>
      </w:tr>
      <w:tr w:rsidR="00EC4781" w:rsidTr="00EC4781">
        <w:tc>
          <w:tcPr>
            <w:tcW w:w="3237" w:type="dxa"/>
          </w:tcPr>
          <w:p w:rsidR="00EC4781" w:rsidRDefault="00EC4781" w:rsidP="00EC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237" w:type="dxa"/>
          </w:tcPr>
          <w:p w:rsidR="00EC4781" w:rsidRDefault="00EC4781" w:rsidP="00EC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38" w:type="dxa"/>
          </w:tcPr>
          <w:p w:rsidR="00EC4781" w:rsidRDefault="00EC4781" w:rsidP="00EC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C4781" w:rsidTr="00EC4781">
        <w:tc>
          <w:tcPr>
            <w:tcW w:w="3237" w:type="dxa"/>
          </w:tcPr>
          <w:p w:rsidR="00EC4781" w:rsidRDefault="00EC4781" w:rsidP="00EC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3237" w:type="dxa"/>
          </w:tcPr>
          <w:p w:rsidR="00EC4781" w:rsidRDefault="00EC4781" w:rsidP="00EC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38" w:type="dxa"/>
          </w:tcPr>
          <w:p w:rsidR="00EC4781" w:rsidRDefault="00EC4781" w:rsidP="00EC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EC4781" w:rsidRDefault="00EC4781" w:rsidP="00EC4781">
      <w:pPr>
        <w:rPr>
          <w:sz w:val="28"/>
          <w:szCs w:val="28"/>
        </w:rPr>
      </w:pPr>
    </w:p>
    <w:p w:rsidR="00EC4781" w:rsidRDefault="00EC4781" w:rsidP="00EC4781">
      <w:pPr>
        <w:rPr>
          <w:sz w:val="28"/>
          <w:szCs w:val="28"/>
        </w:rPr>
      </w:pPr>
      <w:r>
        <w:rPr>
          <w:sz w:val="28"/>
          <w:szCs w:val="28"/>
        </w:rPr>
        <w:t>Контрольное время 2 часа.</w:t>
      </w:r>
    </w:p>
    <w:p w:rsidR="00EC4781" w:rsidRDefault="00EC4781" w:rsidP="00EC4781">
      <w:pPr>
        <w:rPr>
          <w:sz w:val="28"/>
          <w:szCs w:val="28"/>
        </w:rPr>
      </w:pPr>
      <w:r>
        <w:rPr>
          <w:sz w:val="28"/>
          <w:szCs w:val="28"/>
        </w:rPr>
        <w:t>Стартовый взнос: взрослые - 100 р., остальные - 50 р.</w:t>
      </w:r>
    </w:p>
    <w:p w:rsidR="00EC4781" w:rsidRDefault="00EC4781" w:rsidP="00EC4781">
      <w:pPr>
        <w:rPr>
          <w:sz w:val="28"/>
          <w:szCs w:val="28"/>
        </w:rPr>
      </w:pPr>
      <w:r>
        <w:rPr>
          <w:sz w:val="28"/>
          <w:szCs w:val="28"/>
        </w:rPr>
        <w:t>Старт начнётся ориентировочно в 17:00 от котлована, финиш будет расположен в том же районе, где и старт.</w:t>
      </w:r>
    </w:p>
    <w:p w:rsidR="00EC4781" w:rsidRDefault="00EC4781" w:rsidP="00EC4781">
      <w:pPr>
        <w:rPr>
          <w:sz w:val="28"/>
          <w:szCs w:val="28"/>
        </w:rPr>
      </w:pPr>
      <w:r>
        <w:rPr>
          <w:sz w:val="28"/>
          <w:szCs w:val="28"/>
        </w:rPr>
        <w:t>Отметка: фломастером на карточке.</w:t>
      </w:r>
    </w:p>
    <w:p w:rsidR="00EC4781" w:rsidRDefault="00EC4781" w:rsidP="00EC4781">
      <w:pPr>
        <w:rPr>
          <w:sz w:val="28"/>
          <w:szCs w:val="28"/>
        </w:rPr>
      </w:pPr>
      <w:r>
        <w:rPr>
          <w:sz w:val="28"/>
          <w:szCs w:val="28"/>
        </w:rPr>
        <w:t>Масштаб для всех групп 1 : 15 000</w:t>
      </w:r>
    </w:p>
    <w:p w:rsidR="00EC4781" w:rsidRPr="00EC4781" w:rsidRDefault="00EC4781" w:rsidP="00EC4781">
      <w:pPr>
        <w:rPr>
          <w:sz w:val="28"/>
          <w:szCs w:val="28"/>
        </w:rPr>
      </w:pPr>
      <w:r>
        <w:rPr>
          <w:sz w:val="28"/>
          <w:szCs w:val="28"/>
        </w:rPr>
        <w:t>Начальник дистанции: Борзунов Виктор.</w:t>
      </w:r>
    </w:p>
    <w:sectPr w:rsidR="00EC4781" w:rsidRPr="00EC4781" w:rsidSect="00EC478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C4781"/>
    <w:rsid w:val="00EC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2013-06-10T17:58:00Z</dcterms:created>
  <dcterms:modified xsi:type="dcterms:W3CDTF">2013-06-10T18:04:00Z</dcterms:modified>
</cp:coreProperties>
</file>