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554" w:rsidRPr="00EC5554" w:rsidRDefault="00EC5554" w:rsidP="00EC5554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ru-RU"/>
        </w:rPr>
      </w:pPr>
      <w:proofErr w:type="spellStart"/>
      <w:r w:rsidRPr="00EC5554"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t>Пос.Дачный</w:t>
      </w:r>
      <w:proofErr w:type="spellEnd"/>
      <w:r w:rsidRPr="00EC5554"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br/>
        <w:t>Старт в 12.00</w:t>
      </w:r>
      <w:r w:rsidRPr="00EC5554"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br/>
        <w:t>Кросс — выбор</w:t>
      </w:r>
    </w:p>
    <w:p w:rsidR="00EC5554" w:rsidRPr="00EC5554" w:rsidRDefault="00EC5554" w:rsidP="00EC5554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t>Место старта:</w:t>
      </w:r>
      <w:r w:rsidR="001C0416"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0.5pt">
            <v:imagedata r:id="rId4" o:title="Без имени"/>
          </v:shape>
        </w:pict>
      </w:r>
    </w:p>
    <w:tbl>
      <w:tblPr>
        <w:tblW w:w="952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1"/>
        <w:gridCol w:w="1578"/>
        <w:gridCol w:w="2210"/>
        <w:gridCol w:w="2214"/>
        <w:gridCol w:w="1292"/>
      </w:tblGrid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Кол-во КП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 xml:space="preserve">Оптимальный </w:t>
            </w:r>
            <w:proofErr w:type="gramStart"/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вариант</w:t>
            </w: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br/>
              <w:t>(</w:t>
            </w:r>
            <w:proofErr w:type="gramEnd"/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по птичьему полету), км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b/>
                <w:bCs/>
                <w:color w:val="504945"/>
                <w:sz w:val="20"/>
                <w:szCs w:val="20"/>
                <w:lang w:eastAsia="ru-RU"/>
              </w:rPr>
              <w:t> Общее число КП, нанесенных на карту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</w:p>
        </w:tc>
      </w:tr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МЭ</w:t>
            </w: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softHyphen/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1C0416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504945"/>
                <w:sz w:val="20"/>
                <w:szCs w:val="20"/>
                <w:lang w:eastAsia="ru-RU"/>
              </w:rPr>
              <w:t>26</w:t>
            </w:r>
            <w:bookmarkStart w:id="0" w:name="_GoBack"/>
            <w:bookmarkEnd w:id="0"/>
          </w:p>
        </w:tc>
        <w:tc>
          <w:tcPr>
            <w:tcW w:w="4680" w:type="dxa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</w:p>
        </w:tc>
      </w:tr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ЖЭ, МБ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504945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</w:p>
        </w:tc>
      </w:tr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М18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504945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</w:p>
        </w:tc>
      </w:tr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МВ, Ж18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504945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</w:p>
        </w:tc>
      </w:tr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ЖВ, Open2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b/>
                <w:bCs/>
                <w:color w:val="504945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</w:p>
        </w:tc>
      </w:tr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МЖ-14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504945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</w:p>
        </w:tc>
      </w:tr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МЖ-12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504945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80" w:type="dxa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</w:p>
        </w:tc>
      </w:tr>
      <w:tr w:rsidR="00EC5554" w:rsidRPr="00EC5554" w:rsidTr="00EC5554">
        <w:trPr>
          <w:tblCellSpacing w:w="15" w:type="dxa"/>
        </w:trPr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proofErr w:type="spellStart"/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>Open</w:t>
            </w:r>
            <w:proofErr w:type="spellEnd"/>
            <w:r w:rsidRPr="00EC5554"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 xml:space="preserve"> (заданное направление)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4680" w:type="dxa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504945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C5554" w:rsidRPr="00EC5554" w:rsidRDefault="00EC5554" w:rsidP="00EC5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EC5554" w:rsidRPr="00EC5554" w:rsidRDefault="00EC5554" w:rsidP="00EC55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C5554" w:rsidRPr="00EC5554" w:rsidRDefault="00EC5554" w:rsidP="00EC5554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ru-RU"/>
        </w:rPr>
      </w:pPr>
      <w:r w:rsidRPr="00EC5554"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lastRenderedPageBreak/>
        <w:t>Масштаб 1:5000</w:t>
      </w:r>
      <w:r w:rsidRPr="00EC5554"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br/>
        <w:t>Старт раздельный согласно стартового протокола.</w:t>
      </w:r>
    </w:p>
    <w:p w:rsidR="00EC5554" w:rsidRPr="00EC5554" w:rsidRDefault="00EC5554" w:rsidP="00EC5554">
      <w:pPr>
        <w:shd w:val="clear" w:color="auto" w:fill="FFFFFF"/>
        <w:spacing w:before="75" w:after="75" w:line="300" w:lineRule="atLeast"/>
        <w:ind w:left="75" w:right="75"/>
        <w:rPr>
          <w:rFonts w:ascii="Tahoma" w:eastAsia="Times New Roman" w:hAnsi="Tahoma" w:cs="Tahoma"/>
          <w:color w:val="504945"/>
          <w:sz w:val="20"/>
          <w:szCs w:val="20"/>
          <w:lang w:eastAsia="ru-RU"/>
        </w:rPr>
      </w:pPr>
      <w:r w:rsidRPr="00EC5554"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t xml:space="preserve">Финиш по финишной станции. Карты разрешается смотреть после старта. От места старта до ТНО — 50 метров. Выбор оптимального маршрута — на ТНО (пункт «К»), либо по пути на первый КП. Первый КП у всех групп разный, он задан и обязателен. </w:t>
      </w:r>
      <w:r>
        <w:rPr>
          <w:rFonts w:ascii="Tahoma" w:eastAsia="Times New Roman" w:hAnsi="Tahoma" w:cs="Tahoma"/>
          <w:color w:val="504945"/>
          <w:sz w:val="20"/>
          <w:szCs w:val="20"/>
          <w:lang w:eastAsia="ru-RU"/>
        </w:rPr>
        <w:t>Финиш внесен в карту.</w:t>
      </w:r>
    </w:p>
    <w:p w:rsidR="00D80086" w:rsidRDefault="001C0416"/>
    <w:sectPr w:rsidR="00D80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554"/>
    <w:rsid w:val="001C0416"/>
    <w:rsid w:val="00514282"/>
    <w:rsid w:val="00685BE6"/>
    <w:rsid w:val="00EC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48181-B39B-4DE3-845C-A906A0F5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5554"/>
    <w:rPr>
      <w:b/>
      <w:bCs/>
    </w:rPr>
  </w:style>
  <w:style w:type="character" w:styleId="a5">
    <w:name w:val="Emphasis"/>
    <w:basedOn w:val="a0"/>
    <w:uiPriority w:val="20"/>
    <w:qFormat/>
    <w:rsid w:val="00EC55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Гарик</dc:creator>
  <cp:keywords/>
  <dc:description/>
  <cp:lastModifiedBy>Игорь Ковалёв</cp:lastModifiedBy>
  <cp:revision>2</cp:revision>
  <dcterms:created xsi:type="dcterms:W3CDTF">2017-10-11T11:52:00Z</dcterms:created>
  <dcterms:modified xsi:type="dcterms:W3CDTF">2017-10-14T08:44:00Z</dcterms:modified>
</cp:coreProperties>
</file>